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43"/>
      </w:tblGrid>
      <w:tr w:rsidR="002744B3" w14:paraId="5BF3B7A8" w14:textId="77777777" w:rsidTr="00C645CA"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1BF7" w14:textId="77777777" w:rsidR="002744B3" w:rsidRDefault="002744B3" w:rsidP="004039DE">
            <w:pPr>
              <w:pStyle w:val="Normlnweb1"/>
              <w:spacing w:line="252" w:lineRule="auto"/>
              <w:rPr>
                <w:b/>
              </w:rPr>
            </w:pPr>
            <w:r>
              <w:rPr>
                <w:b/>
              </w:rPr>
              <w:t>Směrnice ke stanovení výše úplaty za předškolní vzdělávání dítěte v mateřské škole</w:t>
            </w:r>
          </w:p>
        </w:tc>
      </w:tr>
      <w:tr w:rsidR="002744B3" w14:paraId="7D360875" w14:textId="77777777" w:rsidTr="00C645CA">
        <w:tc>
          <w:tcPr>
            <w:tcW w:w="4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99B92" w14:textId="4A06B410" w:rsidR="002744B3" w:rsidRDefault="002744B3" w:rsidP="004039DE">
            <w:pPr>
              <w:pStyle w:val="Normlnweb1"/>
              <w:spacing w:line="252" w:lineRule="auto"/>
              <w:rPr>
                <w:b/>
              </w:rPr>
            </w:pPr>
            <w:r>
              <w:t>Č.j.: M</w:t>
            </w:r>
            <w:r w:rsidR="009F1E86">
              <w:t>SK24/2024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320D53" w14:textId="56CA51C2" w:rsidR="002744B3" w:rsidRDefault="002744B3" w:rsidP="004039DE">
            <w:pPr>
              <w:pStyle w:val="Normln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Účinnost od: 1. 9. 2024</w:t>
            </w:r>
          </w:p>
        </w:tc>
      </w:tr>
      <w:tr w:rsidR="002744B3" w14:paraId="4AB1793C" w14:textId="77777777" w:rsidTr="00C645CA">
        <w:tc>
          <w:tcPr>
            <w:tcW w:w="4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F7282" w14:textId="77777777" w:rsidR="002744B3" w:rsidRDefault="002744B3" w:rsidP="004039DE">
            <w:pPr>
              <w:pStyle w:val="Normln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Spisový znak: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9089E66" w14:textId="77777777" w:rsidR="002744B3" w:rsidRDefault="002744B3" w:rsidP="004039DE">
            <w:pPr>
              <w:pStyle w:val="Normln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Skartační znak: A</w:t>
            </w:r>
          </w:p>
        </w:tc>
      </w:tr>
      <w:tr w:rsidR="002744B3" w14:paraId="21A8A687" w14:textId="77777777" w:rsidTr="00C645CA">
        <w:tc>
          <w:tcPr>
            <w:tcW w:w="905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4C5E5" w14:textId="602F8610" w:rsidR="002744B3" w:rsidRDefault="002744B3" w:rsidP="004039DE">
            <w:pPr>
              <w:pStyle w:val="Normlnweb1"/>
              <w:spacing w:line="252" w:lineRule="auto"/>
              <w:rPr>
                <w:b/>
              </w:rPr>
            </w:pPr>
            <w:r>
              <w:t xml:space="preserve">Změny: </w:t>
            </w:r>
            <w:r w:rsidR="00C645CA">
              <w:t>zrušena směrnice č. j. MSK27/2022</w:t>
            </w:r>
          </w:p>
        </w:tc>
      </w:tr>
    </w:tbl>
    <w:p w14:paraId="4EB37E39" w14:textId="77777777" w:rsidR="00470D5F" w:rsidRDefault="00470D5F" w:rsidP="00B35ED2">
      <w:pPr>
        <w:pStyle w:val="Nadpis31"/>
        <w:spacing w:line="360" w:lineRule="auto"/>
        <w:jc w:val="both"/>
        <w:rPr>
          <w:b w:val="0"/>
          <w:bCs/>
        </w:rPr>
      </w:pPr>
    </w:p>
    <w:p w14:paraId="5E0955B1" w14:textId="034A267F" w:rsidR="002744B3" w:rsidRDefault="002744B3" w:rsidP="00B35ED2">
      <w:pPr>
        <w:pStyle w:val="Nadpis31"/>
        <w:spacing w:line="360" w:lineRule="auto"/>
        <w:jc w:val="both"/>
        <w:rPr>
          <w:b w:val="0"/>
          <w:bCs/>
        </w:rPr>
      </w:pPr>
      <w:r w:rsidRPr="002744B3">
        <w:rPr>
          <w:b w:val="0"/>
          <w:bCs/>
        </w:rPr>
        <w:t>Mateřská škola K</w:t>
      </w:r>
      <w:r w:rsidR="009F1E86">
        <w:rPr>
          <w:b w:val="0"/>
          <w:bCs/>
        </w:rPr>
        <w:t>áraný</w:t>
      </w:r>
      <w:r w:rsidRPr="002744B3">
        <w:rPr>
          <w:b w:val="0"/>
          <w:bCs/>
        </w:rPr>
        <w:t>, prostřednictvím ředitelky mateřské školy (dále jen mateřská škola) na základě ustanovení § 123 zákona č. 561/2004 Sb., o předškolním, základním, středním, vyšším odborném a jiném vzdělávání, v platném znění, a v souladu s vyhláškou MŠMT č. 14/2005 Sb. o předškolním vzdělávání (dále jen vyhláška o předškolním vzdělávání), v platném znění, stanovuje úplatu za předškolní vzdělávání (dále jen vzdělávání) takto:</w:t>
      </w:r>
    </w:p>
    <w:p w14:paraId="2A3325EC" w14:textId="07429E16" w:rsidR="002744B3" w:rsidRPr="00640688" w:rsidRDefault="002744B3" w:rsidP="00B35ED2">
      <w:pPr>
        <w:pStyle w:val="Normln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0688">
        <w:rPr>
          <w:rFonts w:ascii="Times New Roman" w:hAnsi="Times New Roman" w:cs="Times New Roman"/>
          <w:b/>
          <w:bCs/>
        </w:rPr>
        <w:t>Čl. 1</w:t>
      </w:r>
    </w:p>
    <w:p w14:paraId="7528D436" w14:textId="3A6218D3" w:rsidR="002744B3" w:rsidRPr="00640688" w:rsidRDefault="002744B3" w:rsidP="00B35ED2">
      <w:pPr>
        <w:pStyle w:val="Normln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0688">
        <w:rPr>
          <w:rFonts w:ascii="Times New Roman" w:hAnsi="Times New Roman" w:cs="Times New Roman"/>
          <w:b/>
          <w:bCs/>
        </w:rPr>
        <w:t>Základní měsíční výše úplaty</w:t>
      </w:r>
    </w:p>
    <w:p w14:paraId="06DD260E" w14:textId="39ADE4CC" w:rsidR="002744B3" w:rsidRPr="009F1E86" w:rsidRDefault="002744B3" w:rsidP="00B35ED2">
      <w:pPr>
        <w:pStyle w:val="Normln1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744B3">
        <w:rPr>
          <w:rFonts w:ascii="Times New Roman" w:hAnsi="Times New Roman" w:cs="Times New Roman"/>
        </w:rPr>
        <w:t xml:space="preserve">1.1 </w:t>
      </w:r>
      <w:r w:rsidR="009F1E86">
        <w:rPr>
          <w:rFonts w:ascii="Times New Roman" w:hAnsi="Times New Roman" w:cs="Times New Roman"/>
        </w:rPr>
        <w:t>Úplata</w:t>
      </w:r>
      <w:r w:rsidRPr="002744B3">
        <w:rPr>
          <w:rFonts w:ascii="Times New Roman" w:hAnsi="Times New Roman" w:cs="Times New Roman"/>
        </w:rPr>
        <w:t xml:space="preserve"> za předškolní vzdělávání dětí</w:t>
      </w:r>
      <w:r w:rsidR="00B35ED2">
        <w:rPr>
          <w:rFonts w:ascii="Times New Roman" w:hAnsi="Times New Roman" w:cs="Times New Roman"/>
        </w:rPr>
        <w:t>,</w:t>
      </w:r>
      <w:r w:rsidRPr="002744B3">
        <w:rPr>
          <w:rFonts w:ascii="Times New Roman" w:hAnsi="Times New Roman" w:cs="Times New Roman"/>
        </w:rPr>
        <w:t xml:space="preserve"> </w:t>
      </w:r>
      <w:r w:rsidR="00B35ED2" w:rsidRPr="009F1E86">
        <w:rPr>
          <w:rFonts w:ascii="Times New Roman" w:eastAsia="Calibri" w:hAnsi="Times New Roman" w:cs="Times New Roman"/>
          <w:lang w:eastAsia="en-US"/>
        </w:rPr>
        <w:t>v souladu s ustanovením § 102 odst. 2 písm. b) a § 99 odst. 2 zákona č. 128/2000 Sb., o obcích (obecní zřízení), ve znění pozdějších předpisů, a § 123 odst. 4 zákona č. 561/2004 Sb., o předškolním, základním, středním, vyšším odborném a jiném vzdělávání (školský zákon)</w:t>
      </w:r>
      <w:r w:rsidR="00B35ED2">
        <w:rPr>
          <w:rFonts w:ascii="Times New Roman" w:eastAsia="Calibri" w:hAnsi="Times New Roman" w:cs="Times New Roman"/>
          <w:lang w:eastAsia="en-US"/>
        </w:rPr>
        <w:t xml:space="preserve"> a </w:t>
      </w:r>
      <w:r w:rsidR="00B35ED2" w:rsidRPr="009F1E86">
        <w:rPr>
          <w:rFonts w:ascii="Times New Roman" w:eastAsia="Calibri" w:hAnsi="Times New Roman" w:cs="Times New Roman"/>
          <w:lang w:eastAsia="en-US"/>
        </w:rPr>
        <w:t>ve znění pozdějších předpisů</w:t>
      </w:r>
      <w:r w:rsidR="00B35ED2">
        <w:rPr>
          <w:rFonts w:ascii="Times New Roman" w:eastAsia="Calibri" w:hAnsi="Times New Roman" w:cs="Times New Roman"/>
          <w:lang w:eastAsia="en-US"/>
        </w:rPr>
        <w:t xml:space="preserve">, je </w:t>
      </w:r>
      <w:r w:rsidRPr="002744B3">
        <w:rPr>
          <w:rFonts w:ascii="Times New Roman" w:hAnsi="Times New Roman" w:cs="Times New Roman"/>
        </w:rPr>
        <w:t xml:space="preserve">ve školním roce 2024/2025 </w:t>
      </w:r>
      <w:r>
        <w:rPr>
          <w:rFonts w:ascii="Times New Roman" w:hAnsi="Times New Roman" w:cs="Times New Roman"/>
        </w:rPr>
        <w:t xml:space="preserve">stanovena zřizovatelem </w:t>
      </w:r>
      <w:r w:rsidR="00B35ED2">
        <w:rPr>
          <w:rFonts w:ascii="Times New Roman" w:hAnsi="Times New Roman" w:cs="Times New Roman"/>
        </w:rPr>
        <w:t xml:space="preserve">mateřské školy </w:t>
      </w:r>
      <w:r>
        <w:rPr>
          <w:rFonts w:ascii="Times New Roman" w:hAnsi="Times New Roman" w:cs="Times New Roman"/>
        </w:rPr>
        <w:t>měsíčně n</w:t>
      </w:r>
      <w:r w:rsidR="00DC2D9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9F1E86">
        <w:rPr>
          <w:rFonts w:ascii="Times New Roman" w:hAnsi="Times New Roman" w:cs="Times New Roman"/>
          <w:b/>
          <w:bCs/>
        </w:rPr>
        <w:t>1</w:t>
      </w:r>
      <w:r w:rsidR="00C645CA" w:rsidRPr="009F1E86">
        <w:rPr>
          <w:rFonts w:ascii="Times New Roman" w:hAnsi="Times New Roman" w:cs="Times New Roman"/>
          <w:b/>
          <w:bCs/>
        </w:rPr>
        <w:t>512</w:t>
      </w:r>
      <w:r w:rsidRPr="009F1E86">
        <w:rPr>
          <w:rFonts w:ascii="Times New Roman" w:hAnsi="Times New Roman" w:cs="Times New Roman"/>
          <w:b/>
          <w:bCs/>
        </w:rPr>
        <w:t>,-Kč</w:t>
      </w:r>
      <w:r w:rsidR="00B35ED2">
        <w:rPr>
          <w:rFonts w:ascii="Times New Roman" w:hAnsi="Times New Roman" w:cs="Times New Roman"/>
          <w:b/>
          <w:bCs/>
        </w:rPr>
        <w:t>.</w:t>
      </w:r>
    </w:p>
    <w:p w14:paraId="746F4226" w14:textId="5528783C" w:rsidR="002744B3" w:rsidRPr="00640688" w:rsidRDefault="002744B3" w:rsidP="00B35ED2">
      <w:pPr>
        <w:pStyle w:val="Normln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0688">
        <w:rPr>
          <w:rFonts w:ascii="Times New Roman" w:hAnsi="Times New Roman" w:cs="Times New Roman"/>
          <w:b/>
          <w:bCs/>
        </w:rPr>
        <w:t>Čl. 2</w:t>
      </w:r>
    </w:p>
    <w:p w14:paraId="3C16C300" w14:textId="5043B87B" w:rsidR="002744B3" w:rsidRPr="00640688" w:rsidRDefault="002744B3" w:rsidP="00B35ED2">
      <w:pPr>
        <w:pStyle w:val="Normln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0688">
        <w:rPr>
          <w:rFonts w:ascii="Times New Roman" w:hAnsi="Times New Roman" w:cs="Times New Roman"/>
          <w:b/>
          <w:bCs/>
        </w:rPr>
        <w:t>Bezúplatné vzdělávání</w:t>
      </w:r>
    </w:p>
    <w:p w14:paraId="2AF71453" w14:textId="77777777" w:rsidR="00DC2D92" w:rsidRDefault="002744B3" w:rsidP="00B35ED2">
      <w:pPr>
        <w:pStyle w:val="Normln1"/>
        <w:spacing w:line="360" w:lineRule="auto"/>
        <w:jc w:val="both"/>
        <w:rPr>
          <w:rFonts w:ascii="Times New Roman" w:hAnsi="Times New Roman" w:cs="Times New Roman"/>
        </w:rPr>
      </w:pPr>
      <w:r w:rsidRPr="002744B3">
        <w:rPr>
          <w:rFonts w:ascii="Times New Roman" w:hAnsi="Times New Roman" w:cs="Times New Roman"/>
        </w:rPr>
        <w:t xml:space="preserve">2.1 Dětem, které od počátku školního roku, který následuje po dni, kdy dítě dovrší 5 let věku, je předškolní vzdělávání poskytováno bezúplatně (jedná se o děti, které v období od 1. 9. 2024 do 31. 8. 2025 dovrší 6 let). </w:t>
      </w:r>
    </w:p>
    <w:p w14:paraId="31C5DD99" w14:textId="416A6D7C" w:rsidR="002744B3" w:rsidRDefault="002744B3" w:rsidP="00B35ED2">
      <w:pPr>
        <w:pStyle w:val="Normln1"/>
        <w:spacing w:line="360" w:lineRule="auto"/>
        <w:jc w:val="both"/>
        <w:rPr>
          <w:rFonts w:ascii="Times New Roman" w:hAnsi="Times New Roman" w:cs="Times New Roman"/>
        </w:rPr>
      </w:pPr>
      <w:r w:rsidRPr="002744B3">
        <w:rPr>
          <w:rFonts w:ascii="Times New Roman" w:hAnsi="Times New Roman" w:cs="Times New Roman"/>
        </w:rPr>
        <w:t>2.2 Bezúplatné vzdělávání se vztahuje i na dítě, které má ve školním roce 2024/2025 povolen odklad školní docházky.</w:t>
      </w:r>
    </w:p>
    <w:p w14:paraId="4DA80602" w14:textId="093498A8" w:rsidR="00DC2D92" w:rsidRPr="00640688" w:rsidRDefault="00DC2D92" w:rsidP="00B35ED2">
      <w:pPr>
        <w:pStyle w:val="Normln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0688">
        <w:rPr>
          <w:rFonts w:ascii="Times New Roman" w:hAnsi="Times New Roman" w:cs="Times New Roman"/>
          <w:b/>
          <w:bCs/>
        </w:rPr>
        <w:t>Čl. 3 Snížení úplaty</w:t>
      </w:r>
    </w:p>
    <w:p w14:paraId="5E55074C" w14:textId="04CEC4AF" w:rsidR="00C645CA" w:rsidRPr="00C645CA" w:rsidRDefault="00DC2D92" w:rsidP="00B35ED2">
      <w:pPr>
        <w:pStyle w:val="Normln1"/>
        <w:spacing w:line="360" w:lineRule="auto"/>
        <w:jc w:val="both"/>
        <w:rPr>
          <w:rFonts w:ascii="Times New Roman" w:hAnsi="Times New Roman" w:cs="Times New Roman"/>
        </w:rPr>
      </w:pPr>
      <w:r w:rsidRPr="00DC2D92">
        <w:rPr>
          <w:rFonts w:ascii="Times New Roman" w:hAnsi="Times New Roman" w:cs="Times New Roman"/>
        </w:rPr>
        <w:t xml:space="preserve">3.1 V případě omezení nebo přerušení provozu mateřské školy v měsíci červenci a srpnu (nebo i v jiném měsíci) po dobu delší jak 5 dnů v kalendářním měsíci, je stanovena úplata krácená v </w:t>
      </w:r>
      <w:r w:rsidRPr="00DC2D92">
        <w:rPr>
          <w:rFonts w:ascii="Times New Roman" w:hAnsi="Times New Roman" w:cs="Times New Roman"/>
        </w:rPr>
        <w:lastRenderedPageBreak/>
        <w:t>poměru odpovídajícím počtu pracovních dnů přerušení provozu vůči celkovému počtu pracovních dnů v příslušném měsíci.</w:t>
      </w:r>
      <w:r w:rsidR="00B40D63">
        <w:rPr>
          <w:rFonts w:ascii="Times New Roman" w:hAnsi="Times New Roman" w:cs="Times New Roman"/>
        </w:rPr>
        <w:t xml:space="preserve"> </w:t>
      </w:r>
      <w:r w:rsidR="00C645CA" w:rsidRPr="00C645CA">
        <w:rPr>
          <w:rFonts w:ascii="Times New Roman" w:hAnsi="Times New Roman" w:cs="Times New Roman"/>
        </w:rPr>
        <w:t>Snížená úplata bude stanovena nejpozději do 30. dubna v návaznosti na dobu</w:t>
      </w:r>
      <w:r w:rsidR="00C645CA">
        <w:rPr>
          <w:rFonts w:ascii="Times New Roman" w:hAnsi="Times New Roman" w:cs="Times New Roman"/>
        </w:rPr>
        <w:t xml:space="preserve"> </w:t>
      </w:r>
      <w:r w:rsidR="00C645CA" w:rsidRPr="00C645CA">
        <w:rPr>
          <w:rFonts w:ascii="Times New Roman" w:hAnsi="Times New Roman" w:cs="Times New Roman"/>
        </w:rPr>
        <w:t>přerušení provozu mateřské školy.</w:t>
      </w:r>
    </w:p>
    <w:p w14:paraId="20671B2D" w14:textId="7B591B2E" w:rsidR="00B40D63" w:rsidRDefault="00C645CA" w:rsidP="00B35ED2">
      <w:pPr>
        <w:pStyle w:val="Normln1"/>
        <w:spacing w:line="360" w:lineRule="auto"/>
        <w:jc w:val="both"/>
        <w:rPr>
          <w:rFonts w:ascii="Times New Roman" w:hAnsi="Times New Roman" w:cs="Times New Roman"/>
        </w:rPr>
      </w:pPr>
      <w:r w:rsidRPr="00C645CA">
        <w:rPr>
          <w:rFonts w:ascii="Times New Roman" w:hAnsi="Times New Roman" w:cs="Times New Roman"/>
        </w:rPr>
        <w:t xml:space="preserve">O výši snížení úplaty informuje mateřské ředitelka školy prostřednictvím aplikace </w:t>
      </w:r>
      <w:r>
        <w:rPr>
          <w:rFonts w:ascii="Times New Roman" w:hAnsi="Times New Roman" w:cs="Times New Roman"/>
        </w:rPr>
        <w:t>„Naše MŠ“</w:t>
      </w:r>
      <w:r w:rsidRPr="00C645CA">
        <w:rPr>
          <w:rFonts w:ascii="Times New Roman" w:hAnsi="Times New Roman" w:cs="Times New Roman"/>
        </w:rPr>
        <w:t xml:space="preserve">, nástěnek v šatnách MŠ a </w:t>
      </w:r>
      <w:r w:rsidR="009F1E86">
        <w:rPr>
          <w:rFonts w:ascii="Times New Roman" w:hAnsi="Times New Roman" w:cs="Times New Roman"/>
        </w:rPr>
        <w:t xml:space="preserve">na </w:t>
      </w:r>
      <w:hyperlink r:id="rId7" w:history="1">
        <w:r w:rsidRPr="00C645CA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www.mskarany.cz</w:t>
        </w:r>
      </w:hyperlink>
      <w:r w:rsidRPr="00C645CA">
        <w:rPr>
          <w:rFonts w:ascii="Times New Roman" w:hAnsi="Times New Roman" w:cs="Times New Roman"/>
          <w:color w:val="000000" w:themeColor="text1"/>
        </w:rPr>
        <w:t xml:space="preserve">. </w:t>
      </w:r>
      <w:r w:rsidR="00B40D63">
        <w:rPr>
          <w:rFonts w:ascii="Times New Roman" w:hAnsi="Times New Roman" w:cs="Times New Roman"/>
        </w:rPr>
        <w:t>V případě uzavření provozu mateřské školy po dobu celého kalendářního měsíce</w:t>
      </w:r>
      <w:r w:rsidR="009F1E86">
        <w:rPr>
          <w:rFonts w:ascii="Times New Roman" w:hAnsi="Times New Roman" w:cs="Times New Roman"/>
        </w:rPr>
        <w:t xml:space="preserve"> (v době letních prázdnin)</w:t>
      </w:r>
      <w:r w:rsidR="00B40D63">
        <w:rPr>
          <w:rFonts w:ascii="Times New Roman" w:hAnsi="Times New Roman" w:cs="Times New Roman"/>
        </w:rPr>
        <w:t xml:space="preserve">, se úplata nevybírá. </w:t>
      </w:r>
    </w:p>
    <w:p w14:paraId="518BA7D9" w14:textId="52A43631" w:rsidR="00DC2D92" w:rsidRPr="00640688" w:rsidRDefault="00DC2D92" w:rsidP="00B35ED2">
      <w:pPr>
        <w:pStyle w:val="Normln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0688">
        <w:rPr>
          <w:rFonts w:ascii="Times New Roman" w:hAnsi="Times New Roman" w:cs="Times New Roman"/>
          <w:b/>
          <w:bCs/>
        </w:rPr>
        <w:t>Čl. 4 Osvobození od úplaty</w:t>
      </w:r>
    </w:p>
    <w:p w14:paraId="3FFA726D" w14:textId="0CA6918E" w:rsidR="009F1E86" w:rsidRPr="00B35ED2" w:rsidRDefault="00DC2D92" w:rsidP="00B35ED2">
      <w:pPr>
        <w:pStyle w:val="Normln1"/>
        <w:spacing w:line="360" w:lineRule="auto"/>
        <w:rPr>
          <w:rFonts w:ascii="Times New Roman" w:hAnsi="Times New Roman" w:cs="Times New Roman"/>
        </w:rPr>
      </w:pPr>
      <w:r w:rsidRPr="00DC2D92">
        <w:rPr>
          <w:rFonts w:ascii="Times New Roman" w:hAnsi="Times New Roman" w:cs="Times New Roman"/>
        </w:rPr>
        <w:t xml:space="preserve">4.1 </w:t>
      </w:r>
      <w:r w:rsidR="00C645CA">
        <w:rPr>
          <w:rFonts w:ascii="Times New Roman" w:hAnsi="Times New Roman" w:cs="Times New Roman"/>
        </w:rPr>
        <w:t xml:space="preserve"> </w:t>
      </w:r>
      <w:r w:rsidR="00C645CA" w:rsidRPr="00C645CA">
        <w:rPr>
          <w:rFonts w:ascii="Times New Roman" w:eastAsia="Calibri" w:hAnsi="Times New Roman" w:cs="Times New Roman"/>
          <w:lang w:eastAsia="en-US"/>
        </w:rPr>
        <w:t>Osvobozen od úplaty se řídí §6 odst. 6 vyhlášky č. 14/2005 Sb.</w:t>
      </w:r>
    </w:p>
    <w:p w14:paraId="0F3CEDDC" w14:textId="5F0E3B01" w:rsidR="00C645CA" w:rsidRPr="00C645CA" w:rsidRDefault="00C645CA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C645CA">
        <w:rPr>
          <w:rFonts w:eastAsia="Calibri"/>
          <w:sz w:val="24"/>
          <w:szCs w:val="24"/>
          <w:lang w:eastAsia="en-US"/>
        </w:rPr>
        <w:t>Osvobozen od úplaty je:</w:t>
      </w:r>
    </w:p>
    <w:p w14:paraId="2F7DC6F2" w14:textId="77777777" w:rsidR="00C645CA" w:rsidRPr="00C645CA" w:rsidRDefault="00C645CA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C645CA">
        <w:rPr>
          <w:rFonts w:eastAsia="Calibri"/>
          <w:sz w:val="24"/>
          <w:szCs w:val="24"/>
          <w:lang w:eastAsia="en-US"/>
        </w:rPr>
        <w:t>a) zákonný zástupce dítěte, který pobírá opakující se dávku pomoci v hmotné nouzi (§ 4 odst.</w:t>
      </w:r>
    </w:p>
    <w:p w14:paraId="07460A55" w14:textId="77777777" w:rsidR="00C645CA" w:rsidRPr="00C645CA" w:rsidRDefault="00C645CA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C645CA">
        <w:rPr>
          <w:rFonts w:eastAsia="Calibri"/>
          <w:sz w:val="24"/>
          <w:szCs w:val="24"/>
          <w:lang w:eastAsia="en-US"/>
        </w:rPr>
        <w:t>2 zákona č. 111/2006 Sb., o pomoci v hmotné nouzi),</w:t>
      </w:r>
    </w:p>
    <w:p w14:paraId="25071F3F" w14:textId="77777777" w:rsidR="00C645CA" w:rsidRPr="00C645CA" w:rsidRDefault="00C645CA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C645CA">
        <w:rPr>
          <w:rFonts w:eastAsia="Calibri"/>
          <w:sz w:val="24"/>
          <w:szCs w:val="24"/>
          <w:lang w:eastAsia="en-US"/>
        </w:rPr>
        <w:t>b) zákonný zástupce nezaopatřeného dítěte, pokud tomuto dítěti náleží zvýšení příspěvku na</w:t>
      </w:r>
    </w:p>
    <w:p w14:paraId="1D46687D" w14:textId="77777777" w:rsidR="00C645CA" w:rsidRPr="00C645CA" w:rsidRDefault="00C645CA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C645CA">
        <w:rPr>
          <w:rFonts w:eastAsia="Calibri"/>
          <w:sz w:val="24"/>
          <w:szCs w:val="24"/>
          <w:lang w:eastAsia="en-US"/>
        </w:rPr>
        <w:t>péči (§ 12 odst. 1 zákona č. 108/2006 Sb., o sociálních službách),</w:t>
      </w:r>
    </w:p>
    <w:p w14:paraId="31234A85" w14:textId="77777777" w:rsidR="00C645CA" w:rsidRPr="00C645CA" w:rsidRDefault="00C645CA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C645CA">
        <w:rPr>
          <w:rFonts w:eastAsia="Calibri"/>
          <w:sz w:val="24"/>
          <w:szCs w:val="24"/>
          <w:lang w:eastAsia="en-US"/>
        </w:rPr>
        <w:t>c) rodič, kterému náleží zvýšení příspěvku na péči (§ 12 odst. 1 zákona č. 108/2006 Sb., o</w:t>
      </w:r>
    </w:p>
    <w:p w14:paraId="31EE9241" w14:textId="77777777" w:rsidR="00C645CA" w:rsidRPr="00C645CA" w:rsidRDefault="00C645CA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C645CA">
        <w:rPr>
          <w:rFonts w:eastAsia="Calibri"/>
          <w:sz w:val="24"/>
          <w:szCs w:val="24"/>
          <w:lang w:eastAsia="en-US"/>
        </w:rPr>
        <w:t>sociálních službách) z důvodu péče o nezaopatřené dítě,</w:t>
      </w:r>
    </w:p>
    <w:p w14:paraId="47A5DDB3" w14:textId="206484BF" w:rsidR="00C645CA" w:rsidRPr="00C645CA" w:rsidRDefault="00C645CA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C645CA">
        <w:rPr>
          <w:rFonts w:eastAsia="Calibri"/>
          <w:sz w:val="24"/>
          <w:szCs w:val="24"/>
          <w:lang w:eastAsia="en-US"/>
        </w:rPr>
        <w:t>d) fyzická osoba, která o dítě osobně pečuje a z důvodu péče o toto dítě pobírá dávky</w:t>
      </w:r>
      <w:r w:rsidR="009F1E86">
        <w:rPr>
          <w:rFonts w:eastAsia="Calibri"/>
          <w:sz w:val="24"/>
          <w:szCs w:val="24"/>
          <w:lang w:eastAsia="en-US"/>
        </w:rPr>
        <w:t xml:space="preserve"> </w:t>
      </w:r>
      <w:r w:rsidRPr="00C645CA">
        <w:rPr>
          <w:rFonts w:eastAsia="Calibri"/>
          <w:sz w:val="24"/>
          <w:szCs w:val="24"/>
          <w:lang w:eastAsia="en-US"/>
        </w:rPr>
        <w:t>pěstounské péče (§ 36 až 43 zákona č. 117/1995 Sb., o státní sociální podpoře), pokud tuto</w:t>
      </w:r>
      <w:r w:rsidR="009F1E86">
        <w:rPr>
          <w:rFonts w:eastAsia="Calibri"/>
          <w:sz w:val="24"/>
          <w:szCs w:val="24"/>
          <w:lang w:eastAsia="en-US"/>
        </w:rPr>
        <w:t xml:space="preserve"> </w:t>
      </w:r>
      <w:r w:rsidRPr="00C645CA">
        <w:rPr>
          <w:rFonts w:eastAsia="Calibri"/>
          <w:sz w:val="24"/>
          <w:szCs w:val="24"/>
          <w:lang w:eastAsia="en-US"/>
        </w:rPr>
        <w:t>skutečnost prokáže řediteli mateřské školy.</w:t>
      </w:r>
    </w:p>
    <w:p w14:paraId="25C150A0" w14:textId="6A8B806E" w:rsidR="00640688" w:rsidRDefault="00640688" w:rsidP="00B35ED2">
      <w:pPr>
        <w:pStyle w:val="Normln1"/>
        <w:spacing w:line="360" w:lineRule="auto"/>
        <w:jc w:val="both"/>
        <w:rPr>
          <w:rFonts w:ascii="Times New Roman" w:hAnsi="Times New Roman" w:cs="Times New Roman"/>
        </w:rPr>
      </w:pPr>
      <w:r w:rsidRPr="00640688">
        <w:rPr>
          <w:rFonts w:ascii="Times New Roman" w:hAnsi="Times New Roman" w:cs="Times New Roman"/>
        </w:rPr>
        <w:t xml:space="preserve">Zákonný zástupce odpovídá za správnost dodaných údajů k osvobození od úplaty. Zákonný zástupce je povinen </w:t>
      </w:r>
      <w:r w:rsidRPr="009F1E86">
        <w:rPr>
          <w:rFonts w:ascii="Times New Roman" w:hAnsi="Times New Roman" w:cs="Times New Roman"/>
        </w:rPr>
        <w:t>NEPRODLENĚ</w:t>
      </w:r>
      <w:r w:rsidRPr="00640688">
        <w:rPr>
          <w:rFonts w:ascii="Times New Roman" w:hAnsi="Times New Roman" w:cs="Times New Roman"/>
        </w:rPr>
        <w:t xml:space="preserve"> oznámit písemně ředitelce školy každou změnu týkající se pobírání dávek dle čl. 4) této směrnice, které mají vliv na rozhodnutí o osvobození od úplaty. V případě, že pominou důvody osvobození od úplaty dle odst. 4) této směrnice, je zákonný zástupce povinen úplatu hradit v plné výši</w:t>
      </w:r>
      <w:r>
        <w:rPr>
          <w:rFonts w:ascii="Times New Roman" w:hAnsi="Times New Roman" w:cs="Times New Roman"/>
        </w:rPr>
        <w:t>.</w:t>
      </w:r>
    </w:p>
    <w:p w14:paraId="4FE670C7" w14:textId="32CC10EC" w:rsidR="009F1E86" w:rsidRDefault="009F1E86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C645CA">
        <w:rPr>
          <w:rFonts w:eastAsia="Calibri"/>
          <w:sz w:val="24"/>
          <w:szCs w:val="24"/>
          <w:lang w:eastAsia="en-US"/>
        </w:rPr>
        <w:t>Pokud dítě po dobu letních prázdnin (červenec a srpen) do MŠ nedochází ani jeden den,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645CA">
        <w:rPr>
          <w:rFonts w:eastAsia="Calibri"/>
          <w:sz w:val="24"/>
          <w:szCs w:val="24"/>
          <w:lang w:eastAsia="en-US"/>
        </w:rPr>
        <w:t>ředitelka toto dítě z úplaty za předškolní vzdělávání automaticky osvobozuje.</w:t>
      </w:r>
    </w:p>
    <w:p w14:paraId="1E12E17D" w14:textId="77777777" w:rsidR="009F1E86" w:rsidRDefault="009F1E86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9920EAF" w14:textId="77777777" w:rsidR="00470D5F" w:rsidRPr="009F1E86" w:rsidRDefault="00470D5F" w:rsidP="00B35ED2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1C8707B8" w14:textId="77777777" w:rsidR="00B40D63" w:rsidRPr="00640688" w:rsidRDefault="00B40D63" w:rsidP="00B35ED2">
      <w:pPr>
        <w:pStyle w:val="Normln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40688">
        <w:rPr>
          <w:rFonts w:ascii="Times New Roman" w:hAnsi="Times New Roman" w:cs="Times New Roman"/>
          <w:b/>
          <w:bCs/>
        </w:rPr>
        <w:t>Čl. 5 Podmínky splatnosti úplaty</w:t>
      </w:r>
    </w:p>
    <w:p w14:paraId="41F20C99" w14:textId="77777777" w:rsidR="00B40D63" w:rsidRPr="00B40D63" w:rsidRDefault="00B40D63" w:rsidP="00B35ED2">
      <w:pPr>
        <w:pStyle w:val="Normln1"/>
        <w:spacing w:line="360" w:lineRule="auto"/>
        <w:jc w:val="both"/>
        <w:rPr>
          <w:rFonts w:ascii="Times New Roman" w:hAnsi="Times New Roman" w:cs="Times New Roman"/>
        </w:rPr>
      </w:pPr>
      <w:r w:rsidRPr="00B40D63">
        <w:rPr>
          <w:rFonts w:ascii="Times New Roman" w:hAnsi="Times New Roman" w:cs="Times New Roman"/>
        </w:rPr>
        <w:t xml:space="preserve"> 5.1 Úplata za příslušný kalendářní měsíc je splatná do 15. dne stávajícího kalendářního měsíce. </w:t>
      </w:r>
    </w:p>
    <w:p w14:paraId="6EEDAC73" w14:textId="054E15A1" w:rsidR="00B40D63" w:rsidRPr="00B40D63" w:rsidRDefault="00B40D63" w:rsidP="00B35ED2">
      <w:pPr>
        <w:pStyle w:val="Normln1"/>
        <w:spacing w:line="360" w:lineRule="auto"/>
        <w:jc w:val="both"/>
        <w:rPr>
          <w:rFonts w:ascii="Times New Roman" w:hAnsi="Times New Roman" w:cs="Times New Roman"/>
        </w:rPr>
      </w:pPr>
      <w:r w:rsidRPr="00B40D63">
        <w:rPr>
          <w:rFonts w:ascii="Times New Roman" w:hAnsi="Times New Roman" w:cs="Times New Roman"/>
        </w:rPr>
        <w:t>5.2 Platí se bezhotovostním způsobem – poukázáním platby na účet školy</w:t>
      </w:r>
      <w:r>
        <w:rPr>
          <w:rFonts w:ascii="Times New Roman" w:hAnsi="Times New Roman" w:cs="Times New Roman"/>
        </w:rPr>
        <w:t xml:space="preserve">. </w:t>
      </w:r>
    </w:p>
    <w:p w14:paraId="14417978" w14:textId="635C476A" w:rsidR="00E438C8" w:rsidRDefault="00B40D63" w:rsidP="00B35ED2">
      <w:pPr>
        <w:pStyle w:val="Normln1"/>
        <w:spacing w:line="360" w:lineRule="auto"/>
        <w:jc w:val="both"/>
        <w:rPr>
          <w:rFonts w:ascii="Times New Roman" w:hAnsi="Times New Roman" w:cs="Times New Roman"/>
        </w:rPr>
      </w:pPr>
      <w:r w:rsidRPr="00B40D63">
        <w:rPr>
          <w:rFonts w:ascii="Times New Roman" w:hAnsi="Times New Roman" w:cs="Times New Roman"/>
        </w:rPr>
        <w:t>5.3 Ředitelka školy může s plátcem ze závažných důvodů dohodnout jinou splatnost úplaty</w:t>
      </w:r>
      <w:r w:rsidR="00C645CA">
        <w:rPr>
          <w:rFonts w:ascii="Times New Roman" w:hAnsi="Times New Roman" w:cs="Times New Roman"/>
        </w:rPr>
        <w:t>.</w:t>
      </w:r>
    </w:p>
    <w:p w14:paraId="48608027" w14:textId="61D15E82" w:rsidR="002744B3" w:rsidRPr="00640688" w:rsidRDefault="00B40D63" w:rsidP="00B35ED2">
      <w:pPr>
        <w:pStyle w:val="Normln1"/>
        <w:spacing w:line="360" w:lineRule="auto"/>
        <w:jc w:val="both"/>
        <w:rPr>
          <w:rFonts w:ascii="Times New Roman" w:hAnsi="Times New Roman" w:cs="Times New Roman"/>
        </w:rPr>
      </w:pPr>
      <w:r w:rsidRPr="00B40D63">
        <w:rPr>
          <w:rFonts w:ascii="Times New Roman" w:hAnsi="Times New Roman" w:cs="Times New Roman"/>
        </w:rPr>
        <w:t>5.4 Sankce za neuhrazení úplaty vyplývají z § 35, odst. 1 písm. d) zákona č.561/2004 Sb., v platném znění (školský zákon).</w:t>
      </w:r>
    </w:p>
    <w:p w14:paraId="22FFD6F9" w14:textId="3548A36F" w:rsidR="00B40D63" w:rsidRPr="00640688" w:rsidRDefault="00B40D63" w:rsidP="00B35ED2">
      <w:pPr>
        <w:pStyle w:val="Normlnweb1"/>
        <w:spacing w:line="360" w:lineRule="auto"/>
        <w:jc w:val="center"/>
        <w:rPr>
          <w:b/>
          <w:bCs/>
        </w:rPr>
      </w:pPr>
      <w:r w:rsidRPr="00640688">
        <w:rPr>
          <w:b/>
          <w:bCs/>
        </w:rPr>
        <w:t>Čl. 6 Přechodná a závěrečná ustanovení</w:t>
      </w:r>
    </w:p>
    <w:p w14:paraId="70966062" w14:textId="3561C31F" w:rsidR="00B40D63" w:rsidRDefault="00640688" w:rsidP="00B35ED2">
      <w:pPr>
        <w:pStyle w:val="Normlnweb1"/>
        <w:spacing w:line="360" w:lineRule="auto"/>
        <w:jc w:val="both"/>
      </w:pPr>
      <w:r>
        <w:t>6</w:t>
      </w:r>
      <w:r w:rsidR="00B40D63">
        <w:t xml:space="preserve">.1 Výše úplaty, která se vypočítává podle ustanovení jednotlivých článků této směrnice, se zaokrouhluje na celé koruny směrem dolů. </w:t>
      </w:r>
    </w:p>
    <w:p w14:paraId="65A4C58D" w14:textId="1D04B4DC" w:rsidR="00B40D63" w:rsidRDefault="00640688" w:rsidP="00B35ED2">
      <w:pPr>
        <w:pStyle w:val="Normlnweb1"/>
        <w:spacing w:line="360" w:lineRule="auto"/>
        <w:jc w:val="both"/>
      </w:pPr>
      <w:r>
        <w:t>6</w:t>
      </w:r>
      <w:r w:rsidR="00B40D63">
        <w:t xml:space="preserve">.2 Tato směrnice nabývá platnosti dnem podpisu ředitelkou mateřské školy a je účinná od 1. září 2024. </w:t>
      </w:r>
    </w:p>
    <w:p w14:paraId="394AC29F" w14:textId="541CF184" w:rsidR="002744B3" w:rsidRDefault="00640688" w:rsidP="00B35ED2">
      <w:pPr>
        <w:pStyle w:val="Normlnweb1"/>
        <w:spacing w:line="360" w:lineRule="auto"/>
      </w:pPr>
      <w:r>
        <w:t>6</w:t>
      </w:r>
      <w:r w:rsidR="00B40D63">
        <w:t>.3 Platnost této směrnice je omezena na dobu do 31. 8. 2025</w:t>
      </w:r>
    </w:p>
    <w:p w14:paraId="6533BE0C" w14:textId="393BA7AD" w:rsidR="00B40D63" w:rsidRDefault="00640688" w:rsidP="00B35ED2">
      <w:pPr>
        <w:pStyle w:val="Normlnweb1"/>
        <w:spacing w:line="360" w:lineRule="auto"/>
      </w:pPr>
      <w:r>
        <w:t>6</w:t>
      </w:r>
      <w:r w:rsidR="00B40D63">
        <w:t>.4 Veškeré změny či dodatky k této směrnici musí být učiněny písemnou formou</w:t>
      </w:r>
      <w:r w:rsidR="00C645CA">
        <w:t>.</w:t>
      </w:r>
    </w:p>
    <w:p w14:paraId="7AD46472" w14:textId="5CF8EF7E" w:rsidR="002744B3" w:rsidRDefault="002744B3" w:rsidP="00B35ED2">
      <w:pPr>
        <w:pStyle w:val="Normln1"/>
        <w:spacing w:line="360" w:lineRule="auto"/>
        <w:rPr>
          <w:rFonts w:ascii="Times New Roman" w:hAnsi="Times New Roman" w:cs="Times New Roman"/>
        </w:rPr>
      </w:pPr>
    </w:p>
    <w:p w14:paraId="44E2E7BD" w14:textId="77777777" w:rsidR="009F1E86" w:rsidRDefault="002744B3" w:rsidP="00B35ED2">
      <w:pPr>
        <w:pStyle w:val="Normln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F1E8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</w:t>
      </w:r>
      <w:r w:rsidR="009F1E86">
        <w:rPr>
          <w:rFonts w:ascii="Times New Roman" w:hAnsi="Times New Roman" w:cs="Times New Roman"/>
        </w:rPr>
        <w:t>áraném dne:</w:t>
      </w:r>
      <w:r>
        <w:rPr>
          <w:rFonts w:ascii="Times New Roman" w:hAnsi="Times New Roman" w:cs="Times New Roman"/>
        </w:rPr>
        <w:t xml:space="preserve">  2</w:t>
      </w:r>
      <w:r w:rsidR="00C645C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06. 202</w:t>
      </w:r>
      <w:r w:rsidR="00B40D6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14:paraId="411E6F03" w14:textId="0DA3182B" w:rsidR="002744B3" w:rsidRDefault="00C645CA" w:rsidP="00B35ED2">
      <w:pPr>
        <w:pStyle w:val="Normln1"/>
        <w:spacing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47959AD5" w14:textId="5F3737BC" w:rsidR="002744B3" w:rsidRDefault="002744B3" w:rsidP="00B35ED2">
      <w:pPr>
        <w:pStyle w:val="Normln1"/>
        <w:spacing w:before="0" w:before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45CA">
        <w:rPr>
          <w:rFonts w:ascii="Times New Roman" w:hAnsi="Times New Roman" w:cs="Times New Roman"/>
        </w:rPr>
        <w:t>Mgr. Alena Mynářová</w:t>
      </w:r>
    </w:p>
    <w:p w14:paraId="6AEE06B3" w14:textId="505FC56F" w:rsidR="002744B3" w:rsidRPr="00E438C8" w:rsidRDefault="002744B3" w:rsidP="00B35ED2">
      <w:pPr>
        <w:pStyle w:val="Normln1"/>
        <w:spacing w:before="0" w:before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ředitelka školy</w:t>
      </w:r>
    </w:p>
    <w:p w14:paraId="4883FBFC" w14:textId="77777777" w:rsidR="002744B3" w:rsidRDefault="002744B3" w:rsidP="00B35ED2">
      <w:pPr>
        <w:spacing w:line="360" w:lineRule="auto"/>
      </w:pPr>
    </w:p>
    <w:p w14:paraId="3D0A5BF2" w14:textId="77777777" w:rsidR="009C046C" w:rsidRDefault="009C046C" w:rsidP="00B35ED2">
      <w:pPr>
        <w:spacing w:line="360" w:lineRule="auto"/>
      </w:pPr>
    </w:p>
    <w:sectPr w:rsidR="009C046C" w:rsidSect="002744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9CFBA" w14:textId="77777777" w:rsidR="00B53D53" w:rsidRDefault="00B53D53" w:rsidP="00C645CA">
      <w:r>
        <w:separator/>
      </w:r>
    </w:p>
  </w:endnote>
  <w:endnote w:type="continuationSeparator" w:id="0">
    <w:p w14:paraId="37B7D194" w14:textId="77777777" w:rsidR="00B53D53" w:rsidRDefault="00B53D53" w:rsidP="00C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538A9" w14:textId="77777777" w:rsidR="00B53D53" w:rsidRDefault="00B53D53" w:rsidP="00C645CA">
      <w:r>
        <w:separator/>
      </w:r>
    </w:p>
  </w:footnote>
  <w:footnote w:type="continuationSeparator" w:id="0">
    <w:p w14:paraId="5F630FEA" w14:textId="77777777" w:rsidR="00B53D53" w:rsidRDefault="00B53D53" w:rsidP="00C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1E538" w14:textId="3E98D7CB" w:rsidR="00C645CA" w:rsidRPr="00C645CA" w:rsidRDefault="00C645CA" w:rsidP="00C645CA">
    <w:pPr>
      <w:pStyle w:val="Zhlav"/>
      <w:jc w:val="center"/>
      <w:rPr>
        <w:sz w:val="28"/>
        <w:szCs w:val="28"/>
      </w:rPr>
    </w:pPr>
    <w:r w:rsidRPr="00C645CA">
      <w:rPr>
        <w:sz w:val="28"/>
        <w:szCs w:val="28"/>
      </w:rPr>
      <w:t>Mateřská škola Káraný, Polní 324, 250 75, Káraný, IČ: 72546875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663"/>
    <w:multiLevelType w:val="multilevel"/>
    <w:tmpl w:val="ED6C0C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A338D9"/>
    <w:multiLevelType w:val="multilevel"/>
    <w:tmpl w:val="2E9C91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044"/>
    <w:multiLevelType w:val="hybridMultilevel"/>
    <w:tmpl w:val="1D3A9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25E7"/>
    <w:multiLevelType w:val="multilevel"/>
    <w:tmpl w:val="AF26E7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220AC"/>
    <w:multiLevelType w:val="multilevel"/>
    <w:tmpl w:val="4F68CA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80A24"/>
    <w:multiLevelType w:val="multilevel"/>
    <w:tmpl w:val="56EAEB52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6" w15:restartNumberingAfterBreak="0">
    <w:nsid w:val="65972CD9"/>
    <w:multiLevelType w:val="multilevel"/>
    <w:tmpl w:val="616277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45018"/>
    <w:multiLevelType w:val="multilevel"/>
    <w:tmpl w:val="F3F20F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0413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7672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0912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5067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436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03219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554806">
    <w:abstractNumId w:val="1"/>
  </w:num>
  <w:num w:numId="8" w16cid:durableId="48786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B3"/>
    <w:rsid w:val="001850B7"/>
    <w:rsid w:val="002744B3"/>
    <w:rsid w:val="002E7225"/>
    <w:rsid w:val="00470D5F"/>
    <w:rsid w:val="00640688"/>
    <w:rsid w:val="009C046C"/>
    <w:rsid w:val="009F1E86"/>
    <w:rsid w:val="00B21E42"/>
    <w:rsid w:val="00B35ED2"/>
    <w:rsid w:val="00B40D63"/>
    <w:rsid w:val="00B53D53"/>
    <w:rsid w:val="00C645CA"/>
    <w:rsid w:val="00DC2D92"/>
    <w:rsid w:val="00E4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1BF6"/>
  <w15:chartTrackingRefBased/>
  <w15:docId w15:val="{B4C5DE6F-7999-41A3-AEA4-643D91ED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4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744B3"/>
    <w:pPr>
      <w:suppressAutoHyphens/>
      <w:spacing w:before="100" w:beforeAutospacing="1" w:after="100" w:afterAutospacing="1" w:line="273" w:lineRule="auto"/>
    </w:pPr>
    <w:rPr>
      <w:rFonts w:ascii="Calibri" w:eastAsia="Arial Unicode MS" w:hAnsi="Calibri" w:cs="Calibri"/>
      <w:kern w:val="0"/>
      <w:sz w:val="24"/>
      <w:szCs w:val="24"/>
      <w:lang w:eastAsia="cs-CZ"/>
      <w14:ligatures w14:val="none"/>
    </w:rPr>
  </w:style>
  <w:style w:type="paragraph" w:customStyle="1" w:styleId="Nadpis31">
    <w:name w:val="Nadpis 31"/>
    <w:basedOn w:val="Normln"/>
    <w:next w:val="Normln1"/>
    <w:rsid w:val="002744B3"/>
    <w:pPr>
      <w:keepNext/>
      <w:suppressAutoHyphens/>
      <w:overflowPunct w:val="0"/>
      <w:spacing w:before="100" w:beforeAutospacing="1" w:after="100" w:afterAutospacing="1"/>
      <w:textAlignment w:val="baseline"/>
      <w:outlineLvl w:val="2"/>
    </w:pPr>
    <w:rPr>
      <w:b/>
      <w:sz w:val="24"/>
      <w:szCs w:val="24"/>
    </w:rPr>
  </w:style>
  <w:style w:type="paragraph" w:customStyle="1" w:styleId="Odstavecseseznamem1">
    <w:name w:val="Odstavec se seznamem1"/>
    <w:basedOn w:val="Normln"/>
    <w:rsid w:val="002744B3"/>
    <w:pPr>
      <w:suppressAutoHyphens/>
      <w:overflowPunct w:val="0"/>
      <w:spacing w:before="100" w:beforeAutospacing="1" w:after="100" w:afterAutospacing="1"/>
      <w:textAlignment w:val="baseline"/>
    </w:pPr>
    <w:rPr>
      <w:sz w:val="24"/>
      <w:szCs w:val="24"/>
    </w:rPr>
  </w:style>
  <w:style w:type="paragraph" w:customStyle="1" w:styleId="Normlnweb1">
    <w:name w:val="Normální (web)1"/>
    <w:basedOn w:val="Normln"/>
    <w:semiHidden/>
    <w:rsid w:val="002744B3"/>
    <w:pPr>
      <w:spacing w:before="100" w:beforeAutospacing="1" w:after="100" w:afterAutospacing="1"/>
    </w:pPr>
    <w:rPr>
      <w:sz w:val="24"/>
      <w:szCs w:val="24"/>
    </w:rPr>
  </w:style>
  <w:style w:type="paragraph" w:customStyle="1" w:styleId="Prosttext1">
    <w:name w:val="Prostý text1"/>
    <w:basedOn w:val="Normln"/>
    <w:rsid w:val="002744B3"/>
    <w:pPr>
      <w:suppressAutoHyphens/>
      <w:overflowPunct w:val="0"/>
      <w:spacing w:before="100" w:beforeAutospacing="1" w:after="100" w:afterAutospacing="1"/>
      <w:textAlignment w:val="baseline"/>
    </w:pPr>
    <w:rPr>
      <w:rFonts w:ascii="Courier New" w:hAnsi="Courier New" w:cs="Courier New"/>
      <w:color w:val="000000"/>
      <w:sz w:val="24"/>
      <w:szCs w:val="24"/>
    </w:rPr>
  </w:style>
  <w:style w:type="paragraph" w:customStyle="1" w:styleId="Default">
    <w:name w:val="Default"/>
    <w:basedOn w:val="Normln"/>
    <w:semiHidden/>
    <w:rsid w:val="002744B3"/>
    <w:pPr>
      <w:autoSpaceDE w:val="0"/>
      <w:autoSpaceDN w:val="0"/>
      <w:adjustRightInd w:val="0"/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semiHidden/>
    <w:rsid w:val="002744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645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5C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645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5C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645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ka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Konětopy</dc:creator>
  <cp:keywords/>
  <dc:description/>
  <cp:lastModifiedBy>420777284811</cp:lastModifiedBy>
  <cp:revision>3</cp:revision>
  <cp:lastPrinted>2024-07-08T12:20:00Z</cp:lastPrinted>
  <dcterms:created xsi:type="dcterms:W3CDTF">2024-07-08T12:20:00Z</dcterms:created>
  <dcterms:modified xsi:type="dcterms:W3CDTF">2024-07-08T12:27:00Z</dcterms:modified>
</cp:coreProperties>
</file>